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中国地质大学捐赠奖励申请表</w:t>
      </w:r>
    </w:p>
    <w:tbl>
      <w:tblPr>
        <w:tblStyle w:val="3"/>
        <w:tblW w:w="918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35"/>
        <w:gridCol w:w="2115"/>
        <w:gridCol w:w="253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捐赠项目名称</w:t>
            </w:r>
          </w:p>
        </w:tc>
        <w:tc>
          <w:tcPr>
            <w:tcW w:w="6450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捐赠方</w:t>
            </w:r>
          </w:p>
        </w:tc>
        <w:tc>
          <w:tcPr>
            <w:tcW w:w="6450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gridSpan w:val="2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项目所属单位</w:t>
            </w:r>
          </w:p>
        </w:tc>
        <w:tc>
          <w:tcPr>
            <w:tcW w:w="211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8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到账捐赠金额（元）</w:t>
            </w:r>
          </w:p>
        </w:tc>
        <w:tc>
          <w:tcPr>
            <w:tcW w:w="211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申请奖励金额（元)</w:t>
            </w:r>
          </w:p>
        </w:tc>
        <w:tc>
          <w:tcPr>
            <w:tcW w:w="18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5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奖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励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奖励人员姓名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工号</w:t>
            </w:r>
          </w:p>
        </w:tc>
        <w:tc>
          <w:tcPr>
            <w:tcW w:w="433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5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5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5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5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5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4335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9180" w:type="dxa"/>
            <w:gridSpan w:val="5"/>
          </w:tcPr>
          <w:p>
            <w:pPr>
              <w:widowControl/>
              <w:spacing w:before="156" w:beforeLines="50" w:line="2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项目负责人意见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before="156" w:beforeLines="50" w:line="240" w:lineRule="exact"/>
              <w:ind w:right="4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156" w:beforeLines="50" w:line="240" w:lineRule="exact"/>
              <w:ind w:right="4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负责人签字：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180" w:type="dxa"/>
            <w:gridSpan w:val="5"/>
          </w:tcPr>
          <w:p>
            <w:pPr>
              <w:widowControl/>
              <w:spacing w:before="156" w:beforeLines="50" w:line="2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意见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before="156" w:beforeLines="50" w:line="240" w:lineRule="exact"/>
              <w:ind w:right="4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156" w:beforeLines="50" w:line="240" w:lineRule="exact"/>
              <w:ind w:right="4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widowControl/>
              <w:spacing w:before="156" w:beforeLines="50" w:line="240" w:lineRule="exact"/>
              <w:ind w:right="4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负责人签字：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9180" w:type="dxa"/>
            <w:gridSpan w:val="5"/>
          </w:tcPr>
          <w:p>
            <w:pPr>
              <w:widowControl/>
              <w:spacing w:before="156" w:beforeLines="50" w:line="2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基金会意见：</w:t>
            </w:r>
          </w:p>
          <w:p>
            <w:pPr>
              <w:widowControl/>
              <w:spacing w:before="156" w:beforeLines="50" w:line="240" w:lineRule="exact"/>
              <w:ind w:right="4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156" w:beforeLines="50" w:line="240" w:lineRule="exact"/>
              <w:ind w:right="4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widowControl/>
              <w:spacing w:before="156" w:beforeLines="50" w:line="240" w:lineRule="exact"/>
              <w:ind w:right="4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负责人签字：</w:t>
            </w:r>
          </w:p>
          <w:p>
            <w:pPr>
              <w:widowControl/>
              <w:spacing w:before="156" w:beforeLines="50" w:line="240" w:lineRule="exact"/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 月  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填报时间：</w:t>
      </w:r>
      <w:r>
        <w:rPr>
          <w:rFonts w:hint="eastAsia" w:ascii="仿宋" w:hAnsi="仿宋" w:eastAsia="仿宋" w:cs="仿宋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年</w:t>
      </w:r>
      <w:r>
        <w:rPr>
          <w:rFonts w:hint="eastAsia" w:ascii="仿宋" w:hAnsi="仿宋" w:eastAsia="仿宋" w:cs="仿宋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月</w:t>
      </w:r>
      <w:r>
        <w:rPr>
          <w:rFonts w:hint="eastAsia" w:ascii="仿宋" w:hAnsi="仿宋" w:eastAsia="仿宋" w:cs="仿宋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光中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文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楷体二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粗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zdiYTdmMTcwNDUwZTRhZTBiODMyNTdkZDhjYWUifQ=="/>
  </w:docVars>
  <w:rsids>
    <w:rsidRoot w:val="1DDD34C3"/>
    <w:rsid w:val="0F0C5ED4"/>
    <w:rsid w:val="12147BA0"/>
    <w:rsid w:val="179D7CAF"/>
    <w:rsid w:val="1D341269"/>
    <w:rsid w:val="1DDD34C3"/>
    <w:rsid w:val="2DF23530"/>
    <w:rsid w:val="755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19</TotalTime>
  <ScaleCrop>false</ScaleCrop>
  <LinksUpToDate>false</LinksUpToDate>
  <CharactersWithSpaces>225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2022-10-07T08:57:00Z</dcterms:created>
  <dc:creator>Xiaoxiao</dc:creator>
  <cp:lastModifiedBy>黎明到来之前1383961884</cp:lastModifiedBy>
  <dcterms:modified xsi:type="dcterms:W3CDTF">2022-10-27T03:42:17Z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1C37CE381E5D40C78EE9F39D3806D6F6</vt:lpwstr>
  </property>
</Properties>
</file>